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73" w:rsidRPr="00044CE9" w:rsidRDefault="007C0C0E" w:rsidP="00C27F69">
      <w:pPr>
        <w:spacing w:beforeLines="50" w:before="18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44C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衛生福利部</w:t>
      </w:r>
      <w:r w:rsidR="00816549" w:rsidRPr="00044C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衛生福利資料科學中心攜出</w:t>
      </w:r>
      <w:r w:rsidR="00A0546F" w:rsidRPr="00044C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統計結果</w:t>
      </w:r>
      <w:r w:rsidR="003D7D08" w:rsidRPr="00044C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原則</w:t>
      </w:r>
      <w:r w:rsidR="00315284" w:rsidRPr="00044CE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說明</w:t>
      </w:r>
    </w:p>
    <w:p w:rsidR="00DD004A" w:rsidRPr="000F54A9" w:rsidRDefault="00AE159C" w:rsidP="0009321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44CE9">
        <w:rPr>
          <w:rFonts w:ascii="標楷體" w:eastAsia="標楷體" w:hAnsi="標楷體" w:hint="eastAsia"/>
          <w:color w:val="000000" w:themeColor="text1"/>
          <w:szCs w:val="24"/>
        </w:rPr>
        <w:t>研究</w:t>
      </w:r>
      <w:r w:rsidRPr="000F54A9">
        <w:rPr>
          <w:rFonts w:ascii="標楷體" w:eastAsia="標楷體" w:hAnsi="標楷體" w:hint="eastAsia"/>
          <w:szCs w:val="24"/>
        </w:rPr>
        <w:t>案</w:t>
      </w:r>
      <w:r w:rsidR="00A0546F" w:rsidRPr="000F54A9">
        <w:rPr>
          <w:rFonts w:ascii="標楷體" w:eastAsia="標楷體" w:hAnsi="標楷體" w:hint="eastAsia"/>
          <w:szCs w:val="24"/>
        </w:rPr>
        <w:t>資料處理</w:t>
      </w:r>
      <w:r w:rsidR="00816549" w:rsidRPr="000F54A9">
        <w:rPr>
          <w:rFonts w:ascii="標楷體" w:eastAsia="標楷體" w:hAnsi="標楷體" w:hint="eastAsia"/>
          <w:szCs w:val="24"/>
        </w:rPr>
        <w:t>人員</w:t>
      </w:r>
      <w:r w:rsidR="00B552DB" w:rsidRPr="000F54A9">
        <w:rPr>
          <w:rFonts w:ascii="標楷體" w:eastAsia="標楷體" w:hAnsi="標楷體" w:hint="eastAsia"/>
          <w:szCs w:val="24"/>
        </w:rPr>
        <w:t>申請攜出之統計結果</w:t>
      </w:r>
      <w:r w:rsidR="00816549" w:rsidRPr="000F54A9">
        <w:rPr>
          <w:rFonts w:ascii="標楷體" w:eastAsia="標楷體" w:hAnsi="標楷體" w:hint="eastAsia"/>
          <w:szCs w:val="24"/>
        </w:rPr>
        <w:t>如有</w:t>
      </w:r>
      <w:r w:rsidR="00816549" w:rsidRPr="000F54A9">
        <w:rPr>
          <w:rFonts w:ascii="標楷體" w:eastAsia="標楷體" w:hAnsi="標楷體" w:hint="eastAsia"/>
          <w:b/>
          <w:color w:val="0000FF"/>
          <w:szCs w:val="24"/>
        </w:rPr>
        <w:t>修改</w:t>
      </w:r>
      <w:r w:rsidR="00816549" w:rsidRPr="000F54A9">
        <w:rPr>
          <w:rFonts w:ascii="標楷體" w:eastAsia="標楷體" w:hAnsi="標楷體" w:hint="eastAsia"/>
          <w:szCs w:val="24"/>
        </w:rPr>
        <w:t>3單位以下</w:t>
      </w:r>
      <w:r w:rsidR="00816549" w:rsidRPr="000F54A9">
        <w:rPr>
          <w:rFonts w:ascii="標楷體" w:eastAsia="標楷體" w:hAnsi="標楷體" w:hint="eastAsia"/>
          <w:b/>
          <w:color w:val="0000FF"/>
          <w:szCs w:val="24"/>
        </w:rPr>
        <w:t>(即1或2)</w:t>
      </w:r>
      <w:proofErr w:type="gramStart"/>
      <w:r w:rsidR="00816549" w:rsidRPr="000F54A9">
        <w:rPr>
          <w:rFonts w:ascii="標楷體" w:eastAsia="標楷體" w:hAnsi="標楷體" w:hint="eastAsia"/>
          <w:szCs w:val="24"/>
        </w:rPr>
        <w:t>數據欲攜出</w:t>
      </w:r>
      <w:proofErr w:type="gramEnd"/>
      <w:r w:rsidR="00816549" w:rsidRPr="000F54A9">
        <w:rPr>
          <w:rFonts w:ascii="標楷體" w:eastAsia="標楷體" w:hAnsi="標楷體" w:hint="eastAsia"/>
          <w:szCs w:val="24"/>
        </w:rPr>
        <w:t>還原之意圖，</w:t>
      </w:r>
      <w:r w:rsidR="00807D9D" w:rsidRPr="000F54A9">
        <w:rPr>
          <w:rFonts w:ascii="標楷體" w:eastAsia="標楷體" w:hAnsi="標楷體" w:hint="eastAsia"/>
          <w:szCs w:val="24"/>
        </w:rPr>
        <w:t>本部衛生福利資料科學中心(以下稱</w:t>
      </w:r>
      <w:r w:rsidR="00816549" w:rsidRPr="000F54A9">
        <w:rPr>
          <w:rFonts w:ascii="標楷體" w:eastAsia="標楷體" w:hAnsi="標楷體" w:hint="eastAsia"/>
          <w:szCs w:val="24"/>
        </w:rPr>
        <w:t>本中心</w:t>
      </w:r>
      <w:r w:rsidR="00807D9D" w:rsidRPr="000F54A9">
        <w:rPr>
          <w:rFonts w:ascii="標楷體" w:eastAsia="標楷體" w:hAnsi="標楷體" w:hint="eastAsia"/>
          <w:szCs w:val="24"/>
        </w:rPr>
        <w:t>)</w:t>
      </w:r>
      <w:r w:rsidR="00816549" w:rsidRPr="000F54A9">
        <w:rPr>
          <w:rFonts w:ascii="標楷體" w:eastAsia="標楷體" w:hAnsi="標楷體" w:hint="eastAsia"/>
          <w:szCs w:val="24"/>
        </w:rPr>
        <w:t>得視為違規案件</w:t>
      </w:r>
      <w:r w:rsidR="0013715E" w:rsidRPr="000F54A9">
        <w:rPr>
          <w:rFonts w:ascii="標楷體" w:eastAsia="標楷體" w:hAnsi="標楷體" w:hint="eastAsia"/>
          <w:szCs w:val="24"/>
        </w:rPr>
        <w:t>處理</w:t>
      </w:r>
      <w:r w:rsidR="00816549" w:rsidRPr="000F54A9">
        <w:rPr>
          <w:rFonts w:ascii="標楷體" w:eastAsia="標楷體" w:hAnsi="標楷體" w:hint="eastAsia"/>
          <w:szCs w:val="24"/>
        </w:rPr>
        <w:t>，並</w:t>
      </w:r>
      <w:r w:rsidR="00816549" w:rsidRPr="000F54A9">
        <w:rPr>
          <w:rFonts w:ascii="標楷體" w:eastAsia="標楷體" w:hAnsi="標楷體" w:hint="eastAsia"/>
          <w:b/>
          <w:color w:val="0000FF"/>
          <w:szCs w:val="24"/>
        </w:rPr>
        <w:t>發函通知</w:t>
      </w:r>
      <w:r w:rsidR="00BB7A44" w:rsidRPr="000F54A9">
        <w:rPr>
          <w:rFonts w:ascii="標楷體" w:eastAsia="標楷體" w:hAnsi="標楷體" w:hint="eastAsia"/>
          <w:b/>
          <w:color w:val="0000FF"/>
          <w:szCs w:val="24"/>
        </w:rPr>
        <w:t>計畫</w:t>
      </w:r>
      <w:r w:rsidR="00816549" w:rsidRPr="000F54A9">
        <w:rPr>
          <w:rFonts w:ascii="標楷體" w:eastAsia="標楷體" w:hAnsi="標楷體" w:hint="eastAsia"/>
          <w:b/>
          <w:color w:val="0000FF"/>
          <w:szCs w:val="24"/>
        </w:rPr>
        <w:t>主持人</w:t>
      </w:r>
      <w:r w:rsidR="00816549" w:rsidRPr="000F54A9">
        <w:rPr>
          <w:rFonts w:ascii="標楷體" w:eastAsia="標楷體" w:hAnsi="標楷體" w:hint="eastAsia"/>
          <w:szCs w:val="24"/>
        </w:rPr>
        <w:t>，</w:t>
      </w:r>
      <w:r w:rsidR="00816549" w:rsidRPr="000F54A9">
        <w:rPr>
          <w:rFonts w:ascii="標楷體" w:eastAsia="標楷體" w:hAnsi="標楷體" w:hint="eastAsia"/>
          <w:b/>
          <w:color w:val="FF0000"/>
          <w:szCs w:val="24"/>
        </w:rPr>
        <w:t>違規案件最重1年內不得進入本中心使用資料，申請者(計畫主持人)</w:t>
      </w:r>
      <w:proofErr w:type="gramStart"/>
      <w:r w:rsidR="00816549" w:rsidRPr="000F54A9">
        <w:rPr>
          <w:rFonts w:ascii="標楷體" w:eastAsia="標楷體" w:hAnsi="標楷體" w:hint="eastAsia"/>
          <w:b/>
          <w:color w:val="FF0000"/>
          <w:szCs w:val="24"/>
        </w:rPr>
        <w:t>最重半年內</w:t>
      </w:r>
      <w:proofErr w:type="gramEnd"/>
      <w:r w:rsidR="00816549" w:rsidRPr="000F54A9">
        <w:rPr>
          <w:rFonts w:ascii="標楷體" w:eastAsia="標楷體" w:hAnsi="標楷體" w:hint="eastAsia"/>
          <w:b/>
          <w:color w:val="FF0000"/>
          <w:szCs w:val="24"/>
        </w:rPr>
        <w:t>不得申請新案</w:t>
      </w:r>
      <w:r w:rsidR="00816549" w:rsidRPr="000F54A9">
        <w:rPr>
          <w:rFonts w:ascii="標楷體" w:eastAsia="標楷體" w:hAnsi="標楷體" w:hint="eastAsia"/>
          <w:szCs w:val="24"/>
        </w:rPr>
        <w:t>。</w:t>
      </w:r>
    </w:p>
    <w:p w:rsidR="00816549" w:rsidRPr="000F54A9" w:rsidRDefault="00816549" w:rsidP="00052E2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F54A9">
        <w:rPr>
          <w:rFonts w:ascii="標楷體" w:eastAsia="標楷體" w:hAnsi="標楷體" w:hint="eastAsia"/>
          <w:szCs w:val="24"/>
        </w:rPr>
        <w:t>未列於</w:t>
      </w:r>
      <w:r w:rsidR="0013715E" w:rsidRPr="000F54A9">
        <w:rPr>
          <w:rFonts w:ascii="標楷體" w:eastAsia="標楷體" w:hAnsi="標楷體" w:hint="eastAsia"/>
          <w:szCs w:val="24"/>
        </w:rPr>
        <w:t>資料使用</w:t>
      </w:r>
      <w:r w:rsidRPr="000F54A9">
        <w:rPr>
          <w:rFonts w:ascii="標楷體" w:eastAsia="標楷體" w:hAnsi="標楷體" w:hint="eastAsia"/>
          <w:szCs w:val="24"/>
        </w:rPr>
        <w:t>申請單「實際處理資料人員清冊」中之申請者或計畫主持人，如有確認分析結果之需求，臨時需進</w:t>
      </w:r>
      <w:r w:rsidR="0013715E" w:rsidRPr="000F54A9">
        <w:rPr>
          <w:rFonts w:ascii="標楷體" w:eastAsia="標楷體" w:hAnsi="標楷體" w:hint="eastAsia"/>
          <w:szCs w:val="24"/>
        </w:rPr>
        <w:t>入</w:t>
      </w:r>
      <w:r w:rsidRPr="000F54A9">
        <w:rPr>
          <w:rFonts w:ascii="標楷體" w:eastAsia="標楷體" w:hAnsi="標楷體" w:hint="eastAsia"/>
          <w:szCs w:val="24"/>
        </w:rPr>
        <w:t>獨立作業區確認分析內涵，請</w:t>
      </w:r>
      <w:r w:rsidR="00052E2A" w:rsidRPr="000F54A9">
        <w:rPr>
          <w:rFonts w:ascii="標楷體" w:eastAsia="標楷體" w:hAnsi="標楷體" w:hint="eastAsia"/>
          <w:szCs w:val="24"/>
        </w:rPr>
        <w:t>告知管理人員向本部統計處申請並辦理登記，經同意後</w:t>
      </w:r>
      <w:proofErr w:type="gramStart"/>
      <w:r w:rsidR="00052E2A" w:rsidRPr="000F54A9">
        <w:rPr>
          <w:rFonts w:ascii="標楷體" w:eastAsia="標楷體" w:hAnsi="標楷體" w:hint="eastAsia"/>
          <w:szCs w:val="24"/>
        </w:rPr>
        <w:t>不</w:t>
      </w:r>
      <w:proofErr w:type="gramEnd"/>
      <w:r w:rsidR="00052E2A" w:rsidRPr="000F54A9">
        <w:rPr>
          <w:rFonts w:ascii="標楷體" w:eastAsia="標楷體" w:hAnsi="標楷體" w:hint="eastAsia"/>
          <w:szCs w:val="24"/>
        </w:rPr>
        <w:t>列計</w:t>
      </w:r>
      <w:r w:rsidR="00397AF3" w:rsidRPr="000F54A9">
        <w:rPr>
          <w:rFonts w:ascii="標楷體" w:eastAsia="標楷體" w:hAnsi="標楷體" w:hint="eastAsia"/>
          <w:szCs w:val="24"/>
        </w:rPr>
        <w:t>「實際處理資料人員清冊」</w:t>
      </w:r>
      <w:r w:rsidR="00052E2A" w:rsidRPr="000F54A9">
        <w:rPr>
          <w:rFonts w:ascii="標楷體" w:eastAsia="標楷體" w:hAnsi="標楷體" w:hint="eastAsia"/>
          <w:szCs w:val="24"/>
        </w:rPr>
        <w:t>變更次數統計</w:t>
      </w:r>
      <w:r w:rsidRPr="000F54A9">
        <w:rPr>
          <w:rFonts w:ascii="標楷體" w:eastAsia="標楷體" w:hAnsi="標楷體" w:hint="eastAsia"/>
          <w:szCs w:val="24"/>
        </w:rPr>
        <w:t>。</w:t>
      </w:r>
    </w:p>
    <w:p w:rsidR="00816549" w:rsidRPr="000F54A9" w:rsidRDefault="00816549" w:rsidP="00816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0F54A9">
        <w:rPr>
          <w:rFonts w:ascii="標楷體" w:eastAsia="標楷體" w:hAnsi="標楷體" w:hint="eastAsia"/>
          <w:szCs w:val="24"/>
        </w:rPr>
        <w:t>攜出</w:t>
      </w:r>
      <w:r w:rsidR="00D35C77" w:rsidRPr="000F54A9">
        <w:rPr>
          <w:rFonts w:ascii="標楷體" w:eastAsia="標楷體" w:hAnsi="標楷體" w:hint="eastAsia"/>
          <w:szCs w:val="24"/>
        </w:rPr>
        <w:t>統計結果</w:t>
      </w:r>
      <w:r w:rsidR="003D7D08" w:rsidRPr="000F54A9">
        <w:rPr>
          <w:rFonts w:ascii="標楷體" w:eastAsia="標楷體" w:hAnsi="標楷體" w:hint="eastAsia"/>
          <w:szCs w:val="24"/>
        </w:rPr>
        <w:t>原則</w:t>
      </w:r>
      <w:r w:rsidRPr="000F54A9">
        <w:rPr>
          <w:rFonts w:ascii="標楷體" w:eastAsia="標楷體" w:hAnsi="標楷體" w:hint="eastAsia"/>
          <w:szCs w:val="24"/>
        </w:rPr>
        <w:t>說明：</w:t>
      </w:r>
    </w:p>
    <w:p w:rsidR="00816549" w:rsidRPr="00044CE9" w:rsidRDefault="00816549" w:rsidP="008165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44CE9">
        <w:rPr>
          <w:rFonts w:ascii="標楷體" w:eastAsia="標楷體" w:hAnsi="標楷體" w:hint="eastAsia"/>
          <w:color w:val="000000" w:themeColor="text1"/>
          <w:szCs w:val="24"/>
        </w:rPr>
        <w:t>與研究計畫目的有關之統計結果。</w:t>
      </w:r>
    </w:p>
    <w:p w:rsidR="00816549" w:rsidRPr="00044CE9" w:rsidRDefault="00816549" w:rsidP="008165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44CE9">
        <w:rPr>
          <w:rFonts w:ascii="標楷體" w:eastAsia="標楷體" w:hAnsi="標楷體" w:hint="eastAsia"/>
          <w:color w:val="000000" w:themeColor="text1"/>
          <w:szCs w:val="24"/>
        </w:rPr>
        <w:t>3單位以下</w:t>
      </w:r>
      <w:r w:rsidRPr="000F54A9">
        <w:rPr>
          <w:rFonts w:ascii="標楷體" w:eastAsia="標楷體" w:hAnsi="標楷體" w:hint="eastAsia"/>
          <w:b/>
          <w:color w:val="0000FF"/>
          <w:szCs w:val="24"/>
        </w:rPr>
        <w:t>(即1或2)</w:t>
      </w:r>
      <w:r w:rsidRPr="00044CE9">
        <w:rPr>
          <w:rFonts w:ascii="標楷體" w:eastAsia="標楷體" w:hAnsi="標楷體" w:hint="eastAsia"/>
          <w:color w:val="000000" w:themeColor="text1"/>
          <w:szCs w:val="24"/>
        </w:rPr>
        <w:t>之統計結果不可攜出，</w:t>
      </w:r>
      <w:proofErr w:type="gramStart"/>
      <w:r w:rsidRPr="000F54A9">
        <w:rPr>
          <w:rFonts w:ascii="標楷體" w:eastAsia="標楷體" w:hAnsi="標楷體" w:hint="eastAsia"/>
          <w:b/>
          <w:color w:val="0000FF"/>
          <w:szCs w:val="24"/>
        </w:rPr>
        <w:t>惟攜出內容僅含死因</w:t>
      </w:r>
      <w:proofErr w:type="gramEnd"/>
      <w:r w:rsidRPr="000F54A9">
        <w:rPr>
          <w:rFonts w:ascii="標楷體" w:eastAsia="標楷體" w:hAnsi="標楷體" w:hint="eastAsia"/>
          <w:b/>
          <w:color w:val="0000FF"/>
          <w:szCs w:val="24"/>
        </w:rPr>
        <w:t>統計結果，可申請保留3單位以下資料，本中心保有審核權利，如有疑慮，則不同意攜出</w:t>
      </w:r>
      <w:r w:rsidRPr="00044CE9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816549" w:rsidRPr="00044CE9" w:rsidRDefault="00816549" w:rsidP="0081654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44CE9">
        <w:rPr>
          <w:rFonts w:ascii="標楷體" w:eastAsia="標楷體" w:hAnsi="標楷體" w:hint="eastAsia"/>
          <w:color w:val="000000" w:themeColor="text1"/>
          <w:szCs w:val="24"/>
        </w:rPr>
        <w:t>統計結果具性別、單齡、單日、鄉鎮別以下小區域四項特性，且研究主題涉及罕見疾病、弱勢族群、生物資料庫應用、毒藥品議題、暴力等具個人隱私保護及經營上秘密者，或本中心認有必要者，將請資料處理人員再經合併後申請攜出。</w:t>
      </w:r>
    </w:p>
    <w:p w:rsidR="003D7D08" w:rsidRPr="000F54A9" w:rsidRDefault="00B40705" w:rsidP="00585AE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 w:themeColor="text1"/>
          <w:szCs w:val="24"/>
          <w:u w:val="single"/>
          <w:shd w:val="pct15" w:color="auto" w:fill="FFFFFF"/>
        </w:rPr>
      </w:pPr>
      <w:r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研究案</w:t>
      </w:r>
      <w:r w:rsidR="00585AE7"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如</w:t>
      </w:r>
      <w:r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有</w:t>
      </w:r>
      <w:r w:rsidR="00585AE7"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涉及家庭族譜</w:t>
      </w:r>
      <w:r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之</w:t>
      </w:r>
      <w:r w:rsidR="00585AE7"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研究</w:t>
      </w:r>
      <w:r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，</w:t>
      </w:r>
      <w:r w:rsidR="00585AE7"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應切結</w:t>
      </w:r>
      <w:proofErr w:type="gramStart"/>
      <w:r w:rsidR="00585AE7"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不</w:t>
      </w:r>
      <w:proofErr w:type="gramEnd"/>
      <w:r w:rsidR="00585AE7"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攜出3單位以下</w:t>
      </w:r>
      <w:r w:rsidR="000810C0"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(即1或2)</w:t>
      </w:r>
      <w:r w:rsidR="00585AE7"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家庭之統計結果以確保資料安全</w:t>
      </w:r>
      <w:r w:rsidRPr="000F54A9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。</w:t>
      </w:r>
    </w:p>
    <w:p w:rsidR="00816549" w:rsidRPr="00044CE9" w:rsidRDefault="00816549" w:rsidP="0081654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044CE9">
        <w:rPr>
          <w:rFonts w:ascii="標楷體" w:eastAsia="標楷體" w:hAnsi="標楷體" w:hint="eastAsia"/>
          <w:color w:val="000000" w:themeColor="text1"/>
          <w:szCs w:val="24"/>
        </w:rPr>
        <w:t>3單位以下(即1或2)之統計結果請於攜出前</w:t>
      </w:r>
      <w:r w:rsidRPr="00894A6F">
        <w:rPr>
          <w:rFonts w:ascii="標楷體" w:eastAsia="標楷體" w:hAnsi="標楷體" w:hint="eastAsia"/>
          <w:b/>
          <w:color w:val="0000FF"/>
          <w:szCs w:val="24"/>
        </w:rPr>
        <w:t>自行合併(請注意是否能以總計回推)</w:t>
      </w:r>
      <w:r w:rsidRPr="00044CE9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594694" w:rsidRPr="00742B12">
        <w:rPr>
          <w:rFonts w:ascii="標楷體" w:eastAsia="標楷體" w:hAnsi="標楷體" w:hint="eastAsia"/>
          <w:b/>
          <w:color w:val="FF0000"/>
          <w:szCs w:val="24"/>
        </w:rPr>
        <w:t>如</w:t>
      </w:r>
      <w:r w:rsidR="00B13263" w:rsidRPr="00742B12">
        <w:rPr>
          <w:rFonts w:ascii="標楷體" w:eastAsia="標楷體" w:hAnsi="標楷體" w:hint="eastAsia"/>
          <w:b/>
          <w:color w:val="FF0000"/>
          <w:szCs w:val="24"/>
        </w:rPr>
        <w:t>有合併疑問</w:t>
      </w:r>
      <w:r w:rsidR="0006264A" w:rsidRPr="00742B12">
        <w:rPr>
          <w:rFonts w:ascii="標楷體" w:eastAsia="標楷體" w:hAnsi="標楷體" w:hint="eastAsia"/>
          <w:b/>
          <w:color w:val="FF0000"/>
          <w:szCs w:val="24"/>
        </w:rPr>
        <w:t>請洽詢本中心管理人員；若因研究需要無法合併</w:t>
      </w:r>
      <w:r w:rsidR="00894A6F" w:rsidRPr="00742B12">
        <w:rPr>
          <w:rFonts w:ascii="標楷體" w:eastAsia="標楷體" w:hAnsi="標楷體" w:hint="eastAsia"/>
          <w:b/>
          <w:color w:val="FF0000"/>
          <w:szCs w:val="24"/>
        </w:rPr>
        <w:t>，請提出書面說明，</w:t>
      </w:r>
      <w:r w:rsidR="00044CE9" w:rsidRPr="00742B12">
        <w:rPr>
          <w:rFonts w:ascii="標楷體" w:eastAsia="標楷體" w:hAnsi="標楷體" w:hint="eastAsia"/>
          <w:b/>
          <w:color w:val="FF0000"/>
          <w:szCs w:val="24"/>
        </w:rPr>
        <w:t>本部</w:t>
      </w:r>
      <w:r w:rsidR="00DA50A6" w:rsidRPr="00742B12">
        <w:rPr>
          <w:rFonts w:ascii="標楷體" w:eastAsia="標楷體" w:hAnsi="標楷體" w:hint="eastAsia"/>
          <w:b/>
          <w:color w:val="FF0000"/>
          <w:szCs w:val="24"/>
        </w:rPr>
        <w:t>統計處</w:t>
      </w:r>
      <w:r w:rsidR="00894A6F" w:rsidRPr="00742B12">
        <w:rPr>
          <w:rFonts w:ascii="標楷體" w:eastAsia="標楷體" w:hAnsi="標楷體" w:hint="eastAsia"/>
          <w:b/>
          <w:color w:val="FF0000"/>
          <w:szCs w:val="24"/>
        </w:rPr>
        <w:t>可與</w:t>
      </w:r>
      <w:r w:rsidR="00DA50A6" w:rsidRPr="00742B12">
        <w:rPr>
          <w:rFonts w:ascii="標楷體" w:eastAsia="標楷體" w:hAnsi="標楷體" w:hint="eastAsia"/>
          <w:b/>
          <w:color w:val="FF0000"/>
          <w:szCs w:val="24"/>
        </w:rPr>
        <w:t>資料</w:t>
      </w:r>
      <w:r w:rsidR="00044CE9" w:rsidRPr="00742B12">
        <w:rPr>
          <w:rFonts w:ascii="標楷體" w:eastAsia="標楷體" w:hAnsi="標楷體" w:hint="eastAsia"/>
          <w:b/>
          <w:color w:val="FF0000"/>
          <w:szCs w:val="24"/>
        </w:rPr>
        <w:t>原</w:t>
      </w:r>
      <w:r w:rsidR="00894A6F" w:rsidRPr="00742B12">
        <w:rPr>
          <w:rFonts w:ascii="標楷體" w:eastAsia="標楷體" w:hAnsi="標楷體" w:hint="eastAsia"/>
          <w:b/>
          <w:color w:val="FF0000"/>
          <w:szCs w:val="24"/>
        </w:rPr>
        <w:t>提供單位</w:t>
      </w:r>
      <w:proofErr w:type="gramStart"/>
      <w:r w:rsidR="00894A6F" w:rsidRPr="00742B12">
        <w:rPr>
          <w:rFonts w:ascii="標楷體" w:eastAsia="標楷體" w:hAnsi="標楷體" w:hint="eastAsia"/>
          <w:b/>
          <w:color w:val="FF0000"/>
          <w:szCs w:val="24"/>
        </w:rPr>
        <w:t>研</w:t>
      </w:r>
      <w:proofErr w:type="gramEnd"/>
      <w:r w:rsidR="00894A6F" w:rsidRPr="00742B12">
        <w:rPr>
          <w:rFonts w:ascii="標楷體" w:eastAsia="標楷體" w:hAnsi="標楷體" w:hint="eastAsia"/>
          <w:b/>
          <w:color w:val="FF0000"/>
          <w:szCs w:val="24"/>
        </w:rPr>
        <w:t>商處理方式</w:t>
      </w:r>
      <w:r w:rsidR="00594694" w:rsidRPr="00044CE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16B75" w:rsidRPr="00044CE9">
        <w:rPr>
          <w:rFonts w:ascii="標楷體" w:eastAsia="標楷體" w:hAnsi="標楷體" w:hint="eastAsia"/>
          <w:color w:val="000000" w:themeColor="text1"/>
          <w:szCs w:val="24"/>
        </w:rPr>
        <w:t>切</w:t>
      </w:r>
      <w:r w:rsidR="00A47D0D" w:rsidRPr="00044CE9">
        <w:rPr>
          <w:rFonts w:ascii="標楷體" w:eastAsia="標楷體" w:hAnsi="標楷體" w:hint="eastAsia"/>
          <w:color w:val="000000" w:themeColor="text1"/>
          <w:szCs w:val="24"/>
        </w:rPr>
        <w:t>勿</w:t>
      </w:r>
      <w:r w:rsidR="00716B75" w:rsidRPr="00044CE9">
        <w:rPr>
          <w:rFonts w:ascii="標楷體" w:eastAsia="標楷體" w:hAnsi="標楷體" w:hint="eastAsia"/>
          <w:color w:val="000000" w:themeColor="text1"/>
          <w:szCs w:val="24"/>
        </w:rPr>
        <w:t>將3單位以下(即1或2)數據修改為其他</w:t>
      </w:r>
      <w:r w:rsidR="00834442" w:rsidRPr="00044CE9">
        <w:rPr>
          <w:rFonts w:ascii="標楷體" w:eastAsia="標楷體" w:hAnsi="標楷體" w:hint="eastAsia"/>
          <w:color w:val="000000" w:themeColor="text1"/>
          <w:szCs w:val="24"/>
        </w:rPr>
        <w:t>數值</w:t>
      </w:r>
      <w:r w:rsidR="00594694" w:rsidRPr="00044CE9">
        <w:rPr>
          <w:rFonts w:ascii="標楷體" w:eastAsia="標楷體" w:hAnsi="標楷體" w:hint="eastAsia"/>
          <w:color w:val="000000" w:themeColor="text1"/>
          <w:szCs w:val="24"/>
        </w:rPr>
        <w:t>。</w:t>
      </w:r>
      <w:bookmarkStart w:id="0" w:name="_GoBack"/>
      <w:bookmarkEnd w:id="0"/>
    </w:p>
    <w:sectPr w:rsidR="00816549" w:rsidRPr="00044CE9" w:rsidSect="00D7169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A9" w:rsidRDefault="000D60A9" w:rsidP="00F275F2">
      <w:r>
        <w:separator/>
      </w:r>
    </w:p>
  </w:endnote>
  <w:endnote w:type="continuationSeparator" w:id="0">
    <w:p w:rsidR="000D60A9" w:rsidRDefault="000D60A9" w:rsidP="00F2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654508"/>
      <w:docPartObj>
        <w:docPartGallery w:val="Page Numbers (Bottom of Page)"/>
        <w:docPartUnique/>
      </w:docPartObj>
    </w:sdtPr>
    <w:sdtEndPr/>
    <w:sdtContent>
      <w:p w:rsidR="0094692F" w:rsidRDefault="009469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B12" w:rsidRPr="00742B12">
          <w:rPr>
            <w:noProof/>
            <w:lang w:val="zh-TW"/>
          </w:rPr>
          <w:t>1</w:t>
        </w:r>
        <w:r>
          <w:fldChar w:fldCharType="end"/>
        </w:r>
      </w:p>
    </w:sdtContent>
  </w:sdt>
  <w:p w:rsidR="0094692F" w:rsidRDefault="009469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A9" w:rsidRDefault="000D60A9" w:rsidP="00F275F2">
      <w:r>
        <w:separator/>
      </w:r>
    </w:p>
  </w:footnote>
  <w:footnote w:type="continuationSeparator" w:id="0">
    <w:p w:rsidR="000D60A9" w:rsidRDefault="000D60A9" w:rsidP="00F27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44" w:rsidRPr="00D550A8" w:rsidRDefault="00176F44" w:rsidP="00176F44">
    <w:pPr>
      <w:pStyle w:val="a5"/>
      <w:jc w:val="right"/>
      <w:rPr>
        <w:rFonts w:ascii="Times New Roman" w:eastAsia="標楷體" w:hAnsi="Times New Roman" w:cs="Times New Roman"/>
      </w:rPr>
    </w:pPr>
    <w:r w:rsidRPr="00D550A8">
      <w:rPr>
        <w:rFonts w:ascii="Times New Roman" w:eastAsia="標楷體" w:hAnsi="Times New Roman" w:cs="Times New Roman"/>
      </w:rPr>
      <w:t>10</w:t>
    </w:r>
    <w:r w:rsidR="00A0546F" w:rsidRPr="00D550A8">
      <w:rPr>
        <w:rFonts w:ascii="Times New Roman" w:eastAsia="標楷體" w:hAnsi="Times New Roman" w:cs="Times New Roman"/>
      </w:rPr>
      <w:t>8</w:t>
    </w:r>
    <w:r w:rsidRPr="00D550A8">
      <w:rPr>
        <w:rFonts w:ascii="Times New Roman" w:eastAsia="標楷體" w:hAnsi="Times New Roman" w:cs="Times New Roman"/>
      </w:rPr>
      <w:t>年</w:t>
    </w:r>
    <w:r w:rsidR="00A0546F" w:rsidRPr="00D550A8">
      <w:rPr>
        <w:rFonts w:ascii="Times New Roman" w:eastAsia="標楷體" w:hAnsi="Times New Roman" w:cs="Times New Roman"/>
      </w:rPr>
      <w:t>2</w:t>
    </w:r>
    <w:r w:rsidRPr="00D550A8">
      <w:rPr>
        <w:rFonts w:ascii="Times New Roman" w:eastAsia="標楷體" w:hAnsi="Times New Roman" w:cs="Times New Roman"/>
      </w:rPr>
      <w:t>月</w:t>
    </w:r>
    <w:r w:rsidR="00D550A8" w:rsidRPr="00D550A8">
      <w:rPr>
        <w:rFonts w:ascii="Times New Roman" w:eastAsia="標楷體" w:hAnsi="Times New Roman" w:cs="Times New Roman"/>
      </w:rPr>
      <w:t>21</w:t>
    </w:r>
    <w:r w:rsidRPr="00D550A8">
      <w:rPr>
        <w:rFonts w:ascii="Times New Roman" w:eastAsia="標楷體" w:hAnsi="Times New Roman" w:cs="Times New Roman"/>
      </w:rPr>
      <w:t>日修訂</w:t>
    </w:r>
  </w:p>
  <w:p w:rsidR="00176F44" w:rsidRDefault="00176F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2182"/>
    <w:multiLevelType w:val="hybridMultilevel"/>
    <w:tmpl w:val="C4FCB2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4C0F39"/>
    <w:multiLevelType w:val="hybridMultilevel"/>
    <w:tmpl w:val="51D82554"/>
    <w:lvl w:ilvl="0" w:tplc="14A0BD22">
      <w:start w:val="1"/>
      <w:numFmt w:val="taiwaneseCountingThousand"/>
      <w:lvlText w:val="(%1)"/>
      <w:lvlJc w:val="left"/>
      <w:pPr>
        <w:ind w:left="9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49"/>
    <w:rsid w:val="00044CE9"/>
    <w:rsid w:val="00052E2A"/>
    <w:rsid w:val="0006264A"/>
    <w:rsid w:val="00072F3C"/>
    <w:rsid w:val="000810C0"/>
    <w:rsid w:val="00093218"/>
    <w:rsid w:val="00095BCF"/>
    <w:rsid w:val="000D60A9"/>
    <w:rsid w:val="000F54A9"/>
    <w:rsid w:val="0013715E"/>
    <w:rsid w:val="00162BB1"/>
    <w:rsid w:val="00171563"/>
    <w:rsid w:val="00176F44"/>
    <w:rsid w:val="001A796B"/>
    <w:rsid w:val="00242F2F"/>
    <w:rsid w:val="00315284"/>
    <w:rsid w:val="00316D73"/>
    <w:rsid w:val="00323834"/>
    <w:rsid w:val="00397AF3"/>
    <w:rsid w:val="003D4A0C"/>
    <w:rsid w:val="003D7D08"/>
    <w:rsid w:val="00494CBE"/>
    <w:rsid w:val="004A02D5"/>
    <w:rsid w:val="004B4618"/>
    <w:rsid w:val="004F15B3"/>
    <w:rsid w:val="00585AE7"/>
    <w:rsid w:val="00594694"/>
    <w:rsid w:val="005B198E"/>
    <w:rsid w:val="0060457B"/>
    <w:rsid w:val="0061536A"/>
    <w:rsid w:val="00716B75"/>
    <w:rsid w:val="00742B12"/>
    <w:rsid w:val="007644CC"/>
    <w:rsid w:val="0076652D"/>
    <w:rsid w:val="007C0C0E"/>
    <w:rsid w:val="00802FB9"/>
    <w:rsid w:val="00807D9D"/>
    <w:rsid w:val="00816549"/>
    <w:rsid w:val="008337AF"/>
    <w:rsid w:val="00834442"/>
    <w:rsid w:val="00894A6F"/>
    <w:rsid w:val="00930781"/>
    <w:rsid w:val="0094692F"/>
    <w:rsid w:val="00A0546F"/>
    <w:rsid w:val="00A47D0D"/>
    <w:rsid w:val="00A70297"/>
    <w:rsid w:val="00A84692"/>
    <w:rsid w:val="00AB087E"/>
    <w:rsid w:val="00AE159C"/>
    <w:rsid w:val="00AF466B"/>
    <w:rsid w:val="00B13263"/>
    <w:rsid w:val="00B40705"/>
    <w:rsid w:val="00B552DB"/>
    <w:rsid w:val="00B80BD3"/>
    <w:rsid w:val="00BB7A44"/>
    <w:rsid w:val="00BE55EA"/>
    <w:rsid w:val="00C27F69"/>
    <w:rsid w:val="00C3515C"/>
    <w:rsid w:val="00CE743E"/>
    <w:rsid w:val="00D35C77"/>
    <w:rsid w:val="00D41EF9"/>
    <w:rsid w:val="00D550A8"/>
    <w:rsid w:val="00D7169D"/>
    <w:rsid w:val="00DA50A6"/>
    <w:rsid w:val="00DD004A"/>
    <w:rsid w:val="00DE1180"/>
    <w:rsid w:val="00DF1282"/>
    <w:rsid w:val="00E856B1"/>
    <w:rsid w:val="00EC757B"/>
    <w:rsid w:val="00F04C55"/>
    <w:rsid w:val="00F275F2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49"/>
    <w:pPr>
      <w:ind w:leftChars="200" w:left="480"/>
    </w:pPr>
  </w:style>
  <w:style w:type="table" w:styleId="a4">
    <w:name w:val="Table Grid"/>
    <w:basedOn w:val="a1"/>
    <w:uiPriority w:val="59"/>
    <w:rsid w:val="0081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5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5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549"/>
    <w:pPr>
      <w:ind w:leftChars="200" w:left="480"/>
    </w:pPr>
  </w:style>
  <w:style w:type="table" w:styleId="a4">
    <w:name w:val="Table Grid"/>
    <w:basedOn w:val="a1"/>
    <w:uiPriority w:val="59"/>
    <w:rsid w:val="0081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75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7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75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統計處李品青</dc:creator>
  <cp:lastModifiedBy>統計處吳姿慧</cp:lastModifiedBy>
  <cp:revision>72</cp:revision>
  <cp:lastPrinted>2019-02-19T08:28:00Z</cp:lastPrinted>
  <dcterms:created xsi:type="dcterms:W3CDTF">2018-08-30T06:53:00Z</dcterms:created>
  <dcterms:modified xsi:type="dcterms:W3CDTF">2019-02-21T03:30:00Z</dcterms:modified>
</cp:coreProperties>
</file>